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EE" w:rsidRDefault="00356CEE" w:rsidP="00356C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583" w:rsidRDefault="002A0DCA" w:rsidP="00356C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0262">
        <w:rPr>
          <w:rFonts w:ascii="Times New Roman" w:hAnsi="Times New Roman" w:cs="Times New Roman"/>
          <w:b/>
          <w:sz w:val="28"/>
          <w:szCs w:val="28"/>
        </w:rPr>
        <w:t>Структура логопедического занятия по дифференциации звуков.</w:t>
      </w:r>
    </w:p>
    <w:p w:rsidR="00356CEE" w:rsidRDefault="00356CEE" w:rsidP="00356C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Меркушева Е.Е., учитель начальных классов</w:t>
      </w:r>
    </w:p>
    <w:p w:rsidR="00356CEE" w:rsidRDefault="00356CEE" w:rsidP="00356C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МБОУ СШ № 1г. Архангельска</w:t>
      </w:r>
    </w:p>
    <w:p w:rsidR="00356CEE" w:rsidRPr="000B0262" w:rsidRDefault="00356CEE" w:rsidP="00356CE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FB" w:rsidRPr="007158FB" w:rsidRDefault="007158FB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58FB">
        <w:rPr>
          <w:rFonts w:ascii="Times New Roman" w:hAnsi="Times New Roman" w:cs="Times New Roman"/>
          <w:sz w:val="28"/>
          <w:szCs w:val="28"/>
        </w:rPr>
        <w:t xml:space="preserve">Весть комплекс логопедических занятий для детей должен быть нацелен на развитие коммуникативных способностей ребёнка. Все усвоенные им языковые системы должны обязательно включаться в общение. Особенно важно </w:t>
      </w:r>
      <w:bookmarkStart w:id="0" w:name="_GoBack"/>
      <w:bookmarkEnd w:id="0"/>
      <w:r w:rsidRPr="007158FB">
        <w:rPr>
          <w:rFonts w:ascii="Times New Roman" w:hAnsi="Times New Roman" w:cs="Times New Roman"/>
          <w:sz w:val="28"/>
          <w:szCs w:val="28"/>
        </w:rPr>
        <w:t>научить детей применять отработанные речевые умения в других ситуациях и творчески использовать полученные на занятиях навыки в разнообразных видах деятельности.</w:t>
      </w:r>
    </w:p>
    <w:p w:rsidR="007158FB" w:rsidRPr="007158FB" w:rsidRDefault="007158FB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58FB">
        <w:rPr>
          <w:rFonts w:ascii="Times New Roman" w:hAnsi="Times New Roman" w:cs="Times New Roman"/>
          <w:sz w:val="28"/>
          <w:szCs w:val="28"/>
        </w:rPr>
        <w:t>Оптимальное количество детей на фронтальном занятии — 6-8 человек, дети одного возраста с одинаковым типом нарушения, поскольку логопедическая работа строится с учётом дефекта и возраста ребёнка.</w:t>
      </w:r>
    </w:p>
    <w:p w:rsidR="002A0DCA" w:rsidRDefault="007158FB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логопедического занятия состоит из следующих пунктов.</w:t>
      </w:r>
    </w:p>
    <w:p w:rsidR="007158FB" w:rsidRDefault="007158FB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момент:</w:t>
      </w:r>
    </w:p>
    <w:p w:rsidR="007158FB" w:rsidRPr="007158FB" w:rsidRDefault="007158FB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158FB">
        <w:rPr>
          <w:rFonts w:ascii="Times New Roman" w:hAnsi="Times New Roman" w:cs="Times New Roman"/>
          <w:sz w:val="28"/>
          <w:szCs w:val="28"/>
        </w:rPr>
        <w:t>Активизация детей, эмоциональный настрой на предстоящее занятие.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58FB">
        <w:rPr>
          <w:rFonts w:ascii="Times New Roman" w:hAnsi="Times New Roman" w:cs="Times New Roman"/>
          <w:sz w:val="28"/>
          <w:szCs w:val="28"/>
        </w:rPr>
        <w:t xml:space="preserve">Постановка основной цели занятия: сформулированный самим логопедом, или вместе с детьми, предвосхищаемый результат занятия, то есть то, что должно быть усвоено к концу занятия. Цель занятия предполагает отработку конкретного умения на данном конкретном занятии. При формулировании цели должны обозначаться только направления коррекционной работы. </w:t>
      </w:r>
    </w:p>
    <w:p w:rsidR="007158FB" w:rsidRDefault="006834BC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Артикуляционная гимнастика:</w:t>
      </w:r>
    </w:p>
    <w:p w:rsidR="007158FB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Уточнение правильных артикуляционных укладов губ и языка, необходимых для правильного произношения звуков.</w:t>
      </w:r>
    </w:p>
    <w:p w:rsidR="006834BC" w:rsidRDefault="006834BC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Характеристика звуков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834BC" w:rsidRPr="006834BC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Характеристика звуков по артикуляционным и акустическим признакам. На данном этапе реализуются следующие задачи:</w:t>
      </w:r>
    </w:p>
    <w:p w:rsidR="006834BC" w:rsidRPr="006834BC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• уточняется артикуляция — положение губ, языка и зубов при</w:t>
      </w:r>
      <w:r>
        <w:rPr>
          <w:rFonts w:ascii="Times New Roman" w:hAnsi="Times New Roman" w:cs="Times New Roman"/>
          <w:sz w:val="28"/>
          <w:szCs w:val="28"/>
        </w:rPr>
        <w:t xml:space="preserve"> произношении изучаемого звука;</w:t>
      </w:r>
    </w:p>
    <w:p w:rsidR="006834BC" w:rsidRPr="006834BC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lastRenderedPageBreak/>
        <w:t>• показывае</w:t>
      </w:r>
      <w:r>
        <w:rPr>
          <w:rFonts w:ascii="Times New Roman" w:hAnsi="Times New Roman" w:cs="Times New Roman"/>
          <w:sz w:val="28"/>
          <w:szCs w:val="28"/>
        </w:rPr>
        <w:t>тся «профиль» звука на рисунке;</w:t>
      </w:r>
    </w:p>
    <w:p w:rsidR="006834BC" w:rsidRPr="006834BC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• уточняются акустические признаки звуков: «спит» или «не спит» голосок (глухие или звонкие); поется или не поется зву</w:t>
      </w:r>
      <w:r>
        <w:rPr>
          <w:rFonts w:ascii="Times New Roman" w:hAnsi="Times New Roman" w:cs="Times New Roman"/>
          <w:sz w:val="28"/>
          <w:szCs w:val="28"/>
        </w:rPr>
        <w:t>к (гласные или согласные);</w:t>
      </w:r>
    </w:p>
    <w:p w:rsidR="006834BC" w:rsidRPr="006834BC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• находится образное сравнение звука (звук</w:t>
      </w:r>
      <w:r w:rsidR="00C76F80">
        <w:rPr>
          <w:rFonts w:ascii="Times New Roman" w:hAnsi="Times New Roman" w:cs="Times New Roman"/>
          <w:sz w:val="28"/>
          <w:szCs w:val="28"/>
        </w:rPr>
        <w:t xml:space="preserve"> </w:t>
      </w:r>
      <w:r w:rsidRPr="006834BC">
        <w:rPr>
          <w:rFonts w:ascii="Times New Roman" w:hAnsi="Times New Roman" w:cs="Times New Roman"/>
          <w:sz w:val="28"/>
          <w:szCs w:val="28"/>
        </w:rPr>
        <w:t>р — рычание тигра, звук ш — шелестящая лист</w:t>
      </w:r>
      <w:r>
        <w:rPr>
          <w:rFonts w:ascii="Times New Roman" w:hAnsi="Times New Roman" w:cs="Times New Roman"/>
          <w:sz w:val="28"/>
          <w:szCs w:val="28"/>
        </w:rPr>
        <w:t>ва, звук л’ — весенняя капель);</w:t>
      </w:r>
    </w:p>
    <w:p w:rsidR="006834BC" w:rsidRPr="006834BC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• звуки об</w:t>
      </w:r>
      <w:r>
        <w:rPr>
          <w:rFonts w:ascii="Times New Roman" w:hAnsi="Times New Roman" w:cs="Times New Roman"/>
          <w:sz w:val="28"/>
          <w:szCs w:val="28"/>
        </w:rPr>
        <w:t>означаются цветовыми символами;</w:t>
      </w:r>
    </w:p>
    <w:p w:rsidR="006834BC" w:rsidRDefault="006834BC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34BC">
        <w:rPr>
          <w:rFonts w:ascii="Times New Roman" w:hAnsi="Times New Roman" w:cs="Times New Roman"/>
          <w:sz w:val="28"/>
          <w:szCs w:val="28"/>
        </w:rPr>
        <w:t>• определяется их мес</w:t>
      </w:r>
      <w:r w:rsidR="00C76F80">
        <w:rPr>
          <w:rFonts w:ascii="Times New Roman" w:hAnsi="Times New Roman" w:cs="Times New Roman"/>
          <w:sz w:val="28"/>
          <w:szCs w:val="28"/>
        </w:rPr>
        <w:t xml:space="preserve">то в </w:t>
      </w:r>
      <w:proofErr w:type="spellStart"/>
      <w:r w:rsidR="00C76F80">
        <w:rPr>
          <w:rFonts w:ascii="Times New Roman" w:hAnsi="Times New Roman" w:cs="Times New Roman"/>
          <w:sz w:val="28"/>
          <w:szCs w:val="28"/>
        </w:rPr>
        <w:t>Звук</w:t>
      </w:r>
      <w:proofErr w:type="gramStart"/>
      <w:r w:rsidR="00C76F80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C76F8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356CEE">
        <w:rPr>
          <w:rFonts w:ascii="Times New Roman" w:hAnsi="Times New Roman" w:cs="Times New Roman"/>
          <w:sz w:val="28"/>
          <w:szCs w:val="28"/>
        </w:rPr>
        <w:t xml:space="preserve"> </w:t>
      </w:r>
      <w:r w:rsidR="00C76F80">
        <w:rPr>
          <w:rFonts w:ascii="Times New Roman" w:hAnsi="Times New Roman" w:cs="Times New Roman"/>
          <w:sz w:val="28"/>
          <w:szCs w:val="28"/>
        </w:rPr>
        <w:t>буквенном городе (в синем, к</w:t>
      </w:r>
      <w:r w:rsidRPr="006834BC">
        <w:rPr>
          <w:rFonts w:ascii="Times New Roman" w:hAnsi="Times New Roman" w:cs="Times New Roman"/>
          <w:sz w:val="28"/>
          <w:szCs w:val="28"/>
        </w:rPr>
        <w:t xml:space="preserve">расном </w:t>
      </w:r>
      <w:r w:rsidR="00C76F80">
        <w:rPr>
          <w:rFonts w:ascii="Times New Roman" w:hAnsi="Times New Roman" w:cs="Times New Roman"/>
          <w:sz w:val="28"/>
          <w:szCs w:val="28"/>
        </w:rPr>
        <w:t>или з</w:t>
      </w:r>
      <w:r w:rsidRPr="006834BC">
        <w:rPr>
          <w:rFonts w:ascii="Times New Roman" w:hAnsi="Times New Roman" w:cs="Times New Roman"/>
          <w:sz w:val="28"/>
          <w:szCs w:val="28"/>
        </w:rPr>
        <w:t>еленом замке они будут жить).</w:t>
      </w:r>
    </w:p>
    <w:p w:rsidR="00C76F80" w:rsidRPr="00C76F80" w:rsidRDefault="00C76F80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6F80">
        <w:rPr>
          <w:rFonts w:ascii="Times New Roman" w:hAnsi="Times New Roman" w:cs="Times New Roman"/>
          <w:sz w:val="28"/>
          <w:szCs w:val="28"/>
        </w:rPr>
        <w:t>Развитие фонематического слуха и восприятия:</w:t>
      </w:r>
    </w:p>
    <w:p w:rsidR="00C76F80" w:rsidRDefault="00C76F8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6F80">
        <w:rPr>
          <w:rFonts w:ascii="Times New Roman" w:hAnsi="Times New Roman" w:cs="Times New Roman"/>
          <w:sz w:val="28"/>
          <w:szCs w:val="28"/>
        </w:rPr>
        <w:t>Основной задачей является развитие слухоречевой памяти и фонематического восприятия, мимики и просодических компонентов речи (ритма, ударения и интонации). Произношение слоговых рядов обычно сочетается с развитием интонационной выразительности речи и мимики.</w:t>
      </w:r>
    </w:p>
    <w:p w:rsidR="00C76F80" w:rsidRDefault="00C76F80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76F80">
        <w:rPr>
          <w:rFonts w:ascii="Times New Roman" w:hAnsi="Times New Roman" w:cs="Times New Roman"/>
          <w:sz w:val="28"/>
          <w:szCs w:val="28"/>
        </w:rPr>
        <w:t>Работа над слоговой структурой, звуковой анализ слов:</w:t>
      </w:r>
    </w:p>
    <w:p w:rsidR="00C76F80" w:rsidRDefault="00C76F8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умения делить слова на слоги, давать характеристику звукам, </w:t>
      </w:r>
      <w:r w:rsidR="000A0B30">
        <w:rPr>
          <w:rFonts w:ascii="Times New Roman" w:hAnsi="Times New Roman" w:cs="Times New Roman"/>
          <w:sz w:val="28"/>
          <w:szCs w:val="28"/>
        </w:rPr>
        <w:t xml:space="preserve">умения выкладывать слова с помощью звуковых сигналов. </w:t>
      </w:r>
    </w:p>
    <w:p w:rsidR="000A0B30" w:rsidRDefault="000A0B30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>Дифференциация звуков в словах, предложениях, тексте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0B30" w:rsidRDefault="000A0B3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>Работа со словом. Лексико-грамматические задания (освоение словоизменения и словообразования). Словотворчество детей. Сложные виды языкового анализа и синтеза.</w:t>
      </w:r>
    </w:p>
    <w:p w:rsidR="000A0B30" w:rsidRPr="000A0B30" w:rsidRDefault="000A0B3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A0B30">
        <w:rPr>
          <w:rFonts w:ascii="Times New Roman" w:hAnsi="Times New Roman" w:cs="Times New Roman"/>
          <w:sz w:val="28"/>
          <w:szCs w:val="28"/>
        </w:rPr>
        <w:t>азвитие</w:t>
      </w:r>
      <w:proofErr w:type="spellEnd"/>
      <w:r w:rsidRPr="000A0B30">
        <w:rPr>
          <w:rFonts w:ascii="Times New Roman" w:hAnsi="Times New Roman" w:cs="Times New Roman"/>
          <w:sz w:val="28"/>
          <w:szCs w:val="28"/>
        </w:rPr>
        <w:t xml:space="preserve"> умения находить слово с заданным звуком в составе предложения.</w:t>
      </w:r>
    </w:p>
    <w:p w:rsidR="000A0B30" w:rsidRPr="000A0B30" w:rsidRDefault="000A0B3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>Практическое усвоение предложений разных типов. Самостоятельное придумывание предложений. Анализ слов с изучаемым звуком, входящих в предложения.</w:t>
      </w:r>
      <w:r w:rsidRPr="000A0B3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0A0B30" w:rsidRDefault="000A0B3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>На этом этапе обязательно следует добиваться полных ответов от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0B30" w:rsidRPr="000A0B30" w:rsidRDefault="000A0B3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spellStart"/>
      <w:r w:rsidRPr="000A0B30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Pr="000A0B30">
        <w:rPr>
          <w:rFonts w:ascii="Times New Roman" w:hAnsi="Times New Roman" w:cs="Times New Roman"/>
          <w:sz w:val="28"/>
          <w:szCs w:val="28"/>
        </w:rPr>
        <w:t xml:space="preserve"> со звуками. Сочинение </w:t>
      </w:r>
      <w:proofErr w:type="spellStart"/>
      <w:r w:rsidRPr="000A0B30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Pr="000A0B30">
        <w:rPr>
          <w:rFonts w:ascii="Times New Roman" w:hAnsi="Times New Roman" w:cs="Times New Roman"/>
          <w:sz w:val="28"/>
          <w:szCs w:val="28"/>
        </w:rPr>
        <w:t xml:space="preserve"> со звуками. Заучивание наизусть загадок и стихотворений. Развитие связной речи. Развитие внимания и воображения. Пересказ коротких текстов. Сочинение </w:t>
      </w:r>
      <w:r w:rsidRPr="000A0B30">
        <w:rPr>
          <w:rFonts w:ascii="Times New Roman" w:hAnsi="Times New Roman" w:cs="Times New Roman"/>
          <w:sz w:val="28"/>
          <w:szCs w:val="28"/>
        </w:rPr>
        <w:lastRenderedPageBreak/>
        <w:t>сказок и придумывание рассказов. Чтение текстов с дифференцируемыми звуками.</w:t>
      </w:r>
    </w:p>
    <w:p w:rsidR="000A0B30" w:rsidRDefault="000A0B30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>Развитие</w:t>
      </w:r>
      <w:r>
        <w:rPr>
          <w:rFonts w:ascii="Times New Roman" w:hAnsi="Times New Roman" w:cs="Times New Roman"/>
          <w:sz w:val="28"/>
          <w:szCs w:val="28"/>
        </w:rPr>
        <w:t xml:space="preserve"> ВПФ:</w:t>
      </w:r>
    </w:p>
    <w:p w:rsidR="000A0B30" w:rsidRPr="000A0B30" w:rsidRDefault="000A0B3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 xml:space="preserve">Все психические процессы у ребёнка – восприятие, память, воображение, мышление – развиваются с прямым участием речи. Связь речи с другими сторонами психического развития осуществляется дифференцировано и специфично </w:t>
      </w:r>
      <w:r>
        <w:rPr>
          <w:rFonts w:ascii="Times New Roman" w:hAnsi="Times New Roman" w:cs="Times New Roman"/>
          <w:sz w:val="28"/>
          <w:szCs w:val="28"/>
        </w:rPr>
        <w:t>для каждого из компонентов речи, поэтому на занятиях необходимо развивать и совершенствовать ВПФ.</w:t>
      </w:r>
    </w:p>
    <w:p w:rsidR="000A0B30" w:rsidRPr="000A0B30" w:rsidRDefault="000A0B30" w:rsidP="00356CEE">
      <w:pPr>
        <w:pStyle w:val="a3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 занятия:</w:t>
      </w:r>
    </w:p>
    <w:p w:rsidR="000A0B30" w:rsidRDefault="000A0B30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B30">
        <w:rPr>
          <w:rFonts w:ascii="Times New Roman" w:hAnsi="Times New Roman" w:cs="Times New Roman"/>
          <w:sz w:val="28"/>
          <w:szCs w:val="28"/>
        </w:rPr>
        <w:t>Подведение итогов занятия, оценка достижения цели, выполнения задач.</w:t>
      </w:r>
      <w:r w:rsidRPr="000A0B30"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0B30">
        <w:rPr>
          <w:rFonts w:ascii="Times New Roman" w:hAnsi="Times New Roman" w:cs="Times New Roman"/>
          <w:sz w:val="28"/>
          <w:szCs w:val="28"/>
        </w:rPr>
        <w:t>бсуждение того, что узнали, и того, как работали – т.е. каждый оценивает свой вклад в достижение поставленных в начале урока целей, свою активность, эффективность работы группы, увлекательность и п</w:t>
      </w:r>
      <w:r>
        <w:rPr>
          <w:rFonts w:ascii="Times New Roman" w:hAnsi="Times New Roman" w:cs="Times New Roman"/>
          <w:sz w:val="28"/>
          <w:szCs w:val="28"/>
        </w:rPr>
        <w:t>олезность выбранных форм работы.</w:t>
      </w:r>
    </w:p>
    <w:p w:rsidR="000A0B30" w:rsidRPr="000A0B30" w:rsidRDefault="000B0262" w:rsidP="00356CE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Проводя логопедическое занятие, соблюдая перечисленные пункты, работа с учащимися будет проходить эффективно и занимательно.</w:t>
      </w:r>
    </w:p>
    <w:sectPr w:rsidR="000A0B30" w:rsidRPr="000A0B30" w:rsidSect="00356CE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546D0"/>
    <w:multiLevelType w:val="hybridMultilevel"/>
    <w:tmpl w:val="3FB43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4692D"/>
    <w:rsid w:val="000A0B30"/>
    <w:rsid w:val="000B0262"/>
    <w:rsid w:val="002A0DCA"/>
    <w:rsid w:val="00356CEE"/>
    <w:rsid w:val="00591891"/>
    <w:rsid w:val="006834BC"/>
    <w:rsid w:val="007158FB"/>
    <w:rsid w:val="00A4692D"/>
    <w:rsid w:val="00C76F80"/>
    <w:rsid w:val="00E25DD8"/>
    <w:rsid w:val="00E40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8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Вася</dc:creator>
  <cp:lastModifiedBy>User</cp:lastModifiedBy>
  <cp:revision>2</cp:revision>
  <dcterms:created xsi:type="dcterms:W3CDTF">2019-05-16T16:52:00Z</dcterms:created>
  <dcterms:modified xsi:type="dcterms:W3CDTF">2019-05-16T16:52:00Z</dcterms:modified>
</cp:coreProperties>
</file>